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3942" w14:textId="77777777" w:rsidR="00147FB9" w:rsidRPr="004E0E3E" w:rsidRDefault="00580457" w:rsidP="004E0E3E">
      <w:pPr>
        <w:spacing w:after="0" w:line="240" w:lineRule="auto"/>
        <w:rPr>
          <w:rFonts w:ascii="Times New Roman" w:hAnsi="Times New Roman" w:cs="Times New Roman"/>
          <w:b/>
          <w:bCs/>
          <w:sz w:val="28"/>
          <w:szCs w:val="28"/>
        </w:rPr>
      </w:pPr>
      <w:r w:rsidRPr="004E0E3E">
        <w:rPr>
          <w:rFonts w:ascii="Times New Roman" w:hAnsi="Times New Roman" w:cs="Times New Roman"/>
          <w:b/>
          <w:bCs/>
          <w:sz w:val="28"/>
          <w:szCs w:val="28"/>
        </w:rPr>
        <w:t xml:space="preserve">             Консультация для родителей (законных представителей)</w:t>
      </w:r>
    </w:p>
    <w:p w14:paraId="76A45058" w14:textId="77777777" w:rsidR="00580457" w:rsidRPr="004E0E3E" w:rsidRDefault="00580457" w:rsidP="004E0E3E">
      <w:pPr>
        <w:spacing w:after="0" w:line="240" w:lineRule="auto"/>
        <w:rPr>
          <w:rFonts w:ascii="Times New Roman" w:hAnsi="Times New Roman" w:cs="Times New Roman"/>
          <w:b/>
          <w:bCs/>
          <w:sz w:val="28"/>
          <w:szCs w:val="28"/>
        </w:rPr>
      </w:pPr>
      <w:r w:rsidRPr="004E0E3E">
        <w:rPr>
          <w:rFonts w:ascii="Times New Roman" w:hAnsi="Times New Roman" w:cs="Times New Roman"/>
          <w:b/>
          <w:bCs/>
          <w:sz w:val="28"/>
          <w:szCs w:val="28"/>
        </w:rPr>
        <w:t xml:space="preserve">                                  «Как рассказать детям о войне»</w:t>
      </w:r>
    </w:p>
    <w:p w14:paraId="18AB4917" w14:textId="17743AE6" w:rsidR="00580457" w:rsidRDefault="00F42E7B">
      <w:pPr>
        <w:rPr>
          <w:rFonts w:ascii="Times New Roman" w:hAnsi="Times New Roman" w:cs="Times New Roman"/>
          <w:sz w:val="28"/>
          <w:szCs w:val="28"/>
        </w:rPr>
      </w:pPr>
      <w:r w:rsidRPr="00F42E7B">
        <w:rPr>
          <w:rFonts w:ascii="Times New Roman" w:hAnsi="Times New Roman" w:cs="Times New Roman"/>
          <w:noProof/>
          <w:sz w:val="28"/>
          <w:szCs w:val="28"/>
        </w:rPr>
        <w:drawing>
          <wp:anchor distT="0" distB="0" distL="114300" distR="114300" simplePos="0" relativeHeight="251658240" behindDoc="1" locked="0" layoutInCell="1" allowOverlap="1" wp14:anchorId="1DF92572" wp14:editId="7A1E3F48">
            <wp:simplePos x="0" y="0"/>
            <wp:positionH relativeFrom="column">
              <wp:posOffset>-3810</wp:posOffset>
            </wp:positionH>
            <wp:positionV relativeFrom="paragraph">
              <wp:posOffset>3175</wp:posOffset>
            </wp:positionV>
            <wp:extent cx="2676525" cy="2676525"/>
            <wp:effectExtent l="0" t="0" r="9525" b="9525"/>
            <wp:wrapTight wrapText="bothSides">
              <wp:wrapPolygon edited="0">
                <wp:start x="0" y="0"/>
                <wp:lineTo x="0" y="21523"/>
                <wp:lineTo x="21523" y="21523"/>
                <wp:lineTo x="21523" y="0"/>
                <wp:lineTo x="0" y="0"/>
              </wp:wrapPolygon>
            </wp:wrapTight>
            <wp:docPr id="3" name="Рисунок 3" descr="https://nsportal.ru/sites/default/files/styles/large/public/media/2025/03/13/111.jpeg?itok=85S_pn9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styles/large/public/media/2025/03/13/111.jpeg?itok=85S_pn9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457" w:rsidRPr="00580457">
        <w:rPr>
          <w:rFonts w:ascii="Times New Roman" w:hAnsi="Times New Roman" w:cs="Times New Roman"/>
          <w:sz w:val="28"/>
          <w:szCs w:val="28"/>
        </w:rPr>
        <w:t xml:space="preserve">                                                                         Воспитатель: Ткаченко С.Н</w:t>
      </w:r>
      <w:r w:rsidR="004E0E3E">
        <w:rPr>
          <w:rFonts w:ascii="Times New Roman" w:hAnsi="Times New Roman" w:cs="Times New Roman"/>
          <w:sz w:val="28"/>
          <w:szCs w:val="28"/>
        </w:rPr>
        <w:t>.</w:t>
      </w:r>
    </w:p>
    <w:p w14:paraId="7E1FBA6A" w14:textId="77777777" w:rsidR="00F42E7B" w:rsidRDefault="00F42E7B">
      <w:pPr>
        <w:rPr>
          <w:rFonts w:ascii="Times New Roman" w:hAnsi="Times New Roman" w:cs="Times New Roman"/>
          <w:sz w:val="28"/>
          <w:szCs w:val="28"/>
        </w:rPr>
      </w:pPr>
    </w:p>
    <w:p w14:paraId="223F6427" w14:textId="77777777" w:rsidR="00F42E7B" w:rsidRDefault="00F42E7B">
      <w:pPr>
        <w:rPr>
          <w:rFonts w:ascii="Times New Roman" w:hAnsi="Times New Roman" w:cs="Times New Roman"/>
          <w:sz w:val="28"/>
          <w:szCs w:val="28"/>
        </w:rPr>
      </w:pPr>
    </w:p>
    <w:p w14:paraId="74F1F884" w14:textId="77777777" w:rsidR="001216E2" w:rsidRDefault="001216E2" w:rsidP="00273F58">
      <w:pPr>
        <w:spacing w:after="0"/>
        <w:jc w:val="both"/>
        <w:rPr>
          <w:rFonts w:ascii="Times New Roman" w:hAnsi="Times New Roman" w:cs="Times New Roman"/>
          <w:sz w:val="28"/>
          <w:szCs w:val="28"/>
        </w:rPr>
      </w:pPr>
      <w:r w:rsidRPr="001216E2">
        <w:rPr>
          <w:rFonts w:ascii="Times New Roman" w:hAnsi="Times New Roman" w:cs="Times New Roman"/>
          <w:sz w:val="28"/>
          <w:szCs w:val="28"/>
        </w:rPr>
        <w:t>Приближается великий и светлый праздник – День Победы!</w:t>
      </w:r>
    </w:p>
    <w:p w14:paraId="52464A46" w14:textId="1826C773" w:rsidR="001216E2" w:rsidRDefault="001216E2" w:rsidP="00273F58">
      <w:pPr>
        <w:spacing w:after="0"/>
        <w:jc w:val="both"/>
        <w:rPr>
          <w:rFonts w:ascii="Times New Roman" w:hAnsi="Times New Roman" w:cs="Times New Roman"/>
          <w:sz w:val="28"/>
          <w:szCs w:val="28"/>
        </w:rPr>
      </w:pPr>
      <w:r w:rsidRPr="001216E2">
        <w:rPr>
          <w:rFonts w:ascii="Times New Roman" w:hAnsi="Times New Roman" w:cs="Times New Roman"/>
          <w:sz w:val="28"/>
          <w:szCs w:val="28"/>
        </w:rPr>
        <w:t xml:space="preserve"> 2025 - год празднования 80-летия Победы в Великой Отечественной войне!</w:t>
      </w:r>
    </w:p>
    <w:p w14:paraId="6D9C44E2" w14:textId="77777777" w:rsidR="001216E2" w:rsidRPr="001216E2" w:rsidRDefault="001216E2" w:rsidP="00273F58">
      <w:pPr>
        <w:spacing w:after="0"/>
        <w:jc w:val="both"/>
        <w:rPr>
          <w:rFonts w:ascii="Times New Roman" w:hAnsi="Times New Roman" w:cs="Times New Roman"/>
          <w:sz w:val="28"/>
          <w:szCs w:val="28"/>
        </w:rPr>
      </w:pPr>
      <w:r w:rsidRPr="001216E2">
        <w:rPr>
          <w:rFonts w:ascii="Times New Roman" w:hAnsi="Times New Roman" w:cs="Times New Roman"/>
          <w:sz w:val="28"/>
          <w:szCs w:val="28"/>
        </w:rPr>
        <w:t>Самый надежный источник, из которого ребенок может почерп</w:t>
      </w:r>
      <w:r>
        <w:rPr>
          <w:rFonts w:ascii="Times New Roman" w:hAnsi="Times New Roman" w:cs="Times New Roman"/>
          <w:sz w:val="28"/>
          <w:szCs w:val="28"/>
        </w:rPr>
        <w:t xml:space="preserve">нуть знания об этом </w:t>
      </w:r>
      <w:r w:rsidRPr="001216E2">
        <w:rPr>
          <w:rFonts w:ascii="Times New Roman" w:hAnsi="Times New Roman" w:cs="Times New Roman"/>
          <w:sz w:val="28"/>
          <w:szCs w:val="28"/>
        </w:rPr>
        <w:t xml:space="preserve"> событии - семья.</w:t>
      </w:r>
    </w:p>
    <w:p w14:paraId="1F0B80B3" w14:textId="77777777" w:rsidR="001216E2" w:rsidRPr="001216E2" w:rsidRDefault="001216E2" w:rsidP="004E0E3E">
      <w:pPr>
        <w:spacing w:after="0"/>
        <w:jc w:val="both"/>
        <w:rPr>
          <w:rFonts w:ascii="Times New Roman" w:hAnsi="Times New Roman" w:cs="Times New Roman"/>
          <w:sz w:val="28"/>
          <w:szCs w:val="28"/>
        </w:rPr>
      </w:pPr>
      <w:r w:rsidRPr="001216E2">
        <w:rPr>
          <w:rFonts w:ascii="Times New Roman" w:hAnsi="Times New Roman" w:cs="Times New Roman"/>
          <w:sz w:val="28"/>
          <w:szCs w:val="28"/>
        </w:rPr>
        <w:t>И вот перед Вами неожиданно встает важная и сложная задача:</w:t>
      </w:r>
    </w:p>
    <w:p w14:paraId="17550A67" w14:textId="77777777" w:rsidR="001216E2" w:rsidRDefault="001216E2" w:rsidP="004E0E3E">
      <w:pPr>
        <w:spacing w:after="0"/>
        <w:jc w:val="both"/>
        <w:rPr>
          <w:rFonts w:ascii="Times New Roman" w:hAnsi="Times New Roman" w:cs="Times New Roman"/>
          <w:sz w:val="28"/>
          <w:szCs w:val="28"/>
        </w:rPr>
      </w:pPr>
      <w:r w:rsidRPr="001216E2">
        <w:rPr>
          <w:rFonts w:ascii="Times New Roman" w:hAnsi="Times New Roman" w:cs="Times New Roman"/>
          <w:sz w:val="28"/>
          <w:szCs w:val="28"/>
        </w:rPr>
        <w:t>как объяснить юному человечку, что такое Великая Отеч</w:t>
      </w:r>
      <w:r>
        <w:rPr>
          <w:rFonts w:ascii="Times New Roman" w:hAnsi="Times New Roman" w:cs="Times New Roman"/>
          <w:sz w:val="28"/>
          <w:szCs w:val="28"/>
        </w:rPr>
        <w:t>ественная война.</w:t>
      </w:r>
    </w:p>
    <w:p w14:paraId="32F06779" w14:textId="22BE3A8E" w:rsidR="00273F58" w:rsidRDefault="001216E2" w:rsidP="00273F58">
      <w:pPr>
        <w:spacing w:after="0"/>
        <w:jc w:val="both"/>
        <w:rPr>
          <w:rFonts w:ascii="Times New Roman" w:hAnsi="Times New Roman" w:cs="Times New Roman"/>
          <w:sz w:val="28"/>
          <w:szCs w:val="28"/>
        </w:rPr>
      </w:pPr>
      <w:r w:rsidRPr="001216E2">
        <w:t xml:space="preserve"> </w:t>
      </w:r>
      <w:r w:rsidRPr="001216E2">
        <w:rPr>
          <w:rFonts w:ascii="Times New Roman" w:hAnsi="Times New Roman" w:cs="Times New Roman"/>
          <w:sz w:val="28"/>
          <w:szCs w:val="28"/>
        </w:rPr>
        <w:t>На первый взгляд задача эта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14:paraId="63A84433" w14:textId="76D920C4" w:rsidR="00273F58" w:rsidRPr="00B14CE8" w:rsidRDefault="00273F58" w:rsidP="00273F58">
      <w:pPr>
        <w:spacing w:after="0"/>
        <w:jc w:val="both"/>
        <w:rPr>
          <w:rFonts w:ascii="Times New Roman" w:hAnsi="Times New Roman" w:cs="Times New Roman"/>
          <w:sz w:val="28"/>
          <w:szCs w:val="28"/>
        </w:rPr>
      </w:pPr>
      <w:r>
        <w:rPr>
          <w:rFonts w:ascii="Times New Roman" w:hAnsi="Times New Roman" w:cs="Times New Roman"/>
          <w:sz w:val="28"/>
          <w:szCs w:val="28"/>
        </w:rPr>
        <w:t>-</w:t>
      </w:r>
      <w:r w:rsidR="00B14CE8" w:rsidRPr="00B14CE8">
        <w:rPr>
          <w:rFonts w:ascii="Times New Roman" w:hAnsi="Times New Roman" w:cs="Times New Roman"/>
          <w:sz w:val="28"/>
          <w:szCs w:val="28"/>
        </w:rPr>
        <w:t>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14:paraId="35A582E0" w14:textId="02CAEE7A" w:rsidR="00273F58" w:rsidRPr="00273F58" w:rsidRDefault="00273F58" w:rsidP="00273F58">
      <w:pPr>
        <w:spacing w:after="0"/>
        <w:jc w:val="both"/>
        <w:rPr>
          <w:rFonts w:ascii="Times New Roman" w:hAnsi="Times New Roman" w:cs="Times New Roman"/>
          <w:sz w:val="28"/>
          <w:szCs w:val="28"/>
        </w:rPr>
      </w:pPr>
      <w:r>
        <w:rPr>
          <w:rFonts w:ascii="Times New Roman" w:hAnsi="Times New Roman" w:cs="Times New Roman"/>
          <w:sz w:val="28"/>
          <w:szCs w:val="28"/>
        </w:rPr>
        <w:t>-</w:t>
      </w:r>
      <w:r w:rsidR="00B14CE8" w:rsidRPr="00273F58">
        <w:rPr>
          <w:rFonts w:ascii="Times New Roman" w:hAnsi="Times New Roman" w:cs="Times New Roman"/>
          <w:sz w:val="28"/>
          <w:szCs w:val="28"/>
        </w:rPr>
        <w:t>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14:paraId="2CB8610B" w14:textId="3E2B67C2" w:rsidR="00273F58" w:rsidRPr="00273F58" w:rsidRDefault="00273F58" w:rsidP="00273F58">
      <w:pPr>
        <w:spacing w:after="0"/>
        <w:jc w:val="both"/>
        <w:rPr>
          <w:rFonts w:ascii="Times New Roman" w:hAnsi="Times New Roman" w:cs="Times New Roman"/>
          <w:sz w:val="28"/>
          <w:szCs w:val="28"/>
        </w:rPr>
      </w:pPr>
      <w:r>
        <w:rPr>
          <w:rFonts w:ascii="Times New Roman" w:hAnsi="Times New Roman" w:cs="Times New Roman"/>
          <w:sz w:val="28"/>
          <w:szCs w:val="28"/>
        </w:rPr>
        <w:t>-</w:t>
      </w:r>
      <w:r w:rsidR="00B14CE8" w:rsidRPr="00273F58">
        <w:rPr>
          <w:rFonts w:ascii="Times New Roman" w:hAnsi="Times New Roman" w:cs="Times New Roman"/>
          <w:sz w:val="28"/>
          <w:szCs w:val="28"/>
        </w:rPr>
        <w:t>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w:t>
      </w:r>
    </w:p>
    <w:p w14:paraId="386FA263" w14:textId="77777777" w:rsidR="00B14CE8" w:rsidRPr="00273F58" w:rsidRDefault="00273F58" w:rsidP="00273F58">
      <w:pPr>
        <w:spacing w:after="0"/>
        <w:jc w:val="both"/>
        <w:rPr>
          <w:rFonts w:ascii="Times New Roman" w:hAnsi="Times New Roman" w:cs="Times New Roman"/>
          <w:sz w:val="28"/>
          <w:szCs w:val="28"/>
        </w:rPr>
      </w:pPr>
      <w:r>
        <w:rPr>
          <w:rFonts w:ascii="Times New Roman" w:hAnsi="Times New Roman" w:cs="Times New Roman"/>
          <w:sz w:val="28"/>
          <w:szCs w:val="28"/>
        </w:rPr>
        <w:t>-</w:t>
      </w:r>
      <w:r w:rsidR="00B14CE8" w:rsidRPr="00273F58">
        <w:rPr>
          <w:rFonts w:ascii="Times New Roman" w:hAnsi="Times New Roman" w:cs="Times New Roman"/>
          <w:sz w:val="28"/>
          <w:szCs w:val="28"/>
        </w:rPr>
        <w:t>Расскажите ребенку, что солдаты, уходящие на фронт - это и есть самые обычные граждане страны, которые отправились защищать свои семьи.</w:t>
      </w:r>
    </w:p>
    <w:p w14:paraId="268BCB7F" w14:textId="3120989F" w:rsidR="00B14CE8" w:rsidRPr="004E0E3E" w:rsidRDefault="00B14CE8" w:rsidP="004E0E3E">
      <w:pPr>
        <w:spacing w:after="0"/>
        <w:jc w:val="both"/>
        <w:rPr>
          <w:rFonts w:ascii="Times New Roman" w:hAnsi="Times New Roman" w:cs="Times New Roman"/>
          <w:sz w:val="28"/>
          <w:szCs w:val="28"/>
        </w:rPr>
      </w:pPr>
      <w:r w:rsidRPr="00273F58">
        <w:rPr>
          <w:rFonts w:ascii="Times New Roman" w:hAnsi="Times New Roman" w:cs="Times New Roman"/>
          <w:sz w:val="28"/>
          <w:szCs w:val="28"/>
        </w:rPr>
        <w:lastRenderedPageBreak/>
        <w:t>Что партизаны - это люди, которые, вместо того, чтобы бежать прочь, когда линия фронта приблизилась к их жилищам, спрятались в окрестных лесах и вносили свой вклад в борьбу с врагом.</w:t>
      </w:r>
      <w:r w:rsidRPr="004E0E3E">
        <w:rPr>
          <w:rFonts w:ascii="Times New Roman" w:hAnsi="Times New Roman" w:cs="Times New Roman"/>
          <w:sz w:val="28"/>
          <w:szCs w:val="28"/>
        </w:rPr>
        <w:t xml:space="preserve"> </w:t>
      </w:r>
    </w:p>
    <w:p w14:paraId="1A7E9A28" w14:textId="4A8BCF46" w:rsidR="00273F58" w:rsidRPr="00273F58" w:rsidRDefault="00B14CE8" w:rsidP="00273F58">
      <w:pPr>
        <w:spacing w:after="0"/>
        <w:jc w:val="both"/>
        <w:rPr>
          <w:rFonts w:ascii="Times New Roman" w:hAnsi="Times New Roman" w:cs="Times New Roman"/>
          <w:sz w:val="28"/>
          <w:szCs w:val="28"/>
        </w:rPr>
      </w:pPr>
      <w:r w:rsidRPr="00273F58">
        <w:rPr>
          <w:rFonts w:ascii="Times New Roman" w:hAnsi="Times New Roman" w:cs="Times New Roman"/>
          <w:sz w:val="28"/>
          <w:szCs w:val="28"/>
        </w:rPr>
        <w:t>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w:t>
      </w:r>
      <w:bookmarkStart w:id="0" w:name="_GoBack"/>
      <w:bookmarkEnd w:id="0"/>
    </w:p>
    <w:p w14:paraId="05ECAD27" w14:textId="77777777" w:rsidR="00B14CE8" w:rsidRPr="00273F58" w:rsidRDefault="00B14CE8" w:rsidP="00273F58">
      <w:pPr>
        <w:spacing w:after="0"/>
        <w:jc w:val="both"/>
        <w:rPr>
          <w:rFonts w:ascii="Times New Roman" w:hAnsi="Times New Roman" w:cs="Times New Roman"/>
          <w:sz w:val="28"/>
          <w:szCs w:val="28"/>
        </w:rPr>
      </w:pPr>
      <w:r w:rsidRPr="00273F58">
        <w:rPr>
          <w:rFonts w:ascii="Times New Roman" w:hAnsi="Times New Roman" w:cs="Times New Roman"/>
          <w:sz w:val="28"/>
          <w:szCs w:val="28"/>
        </w:rPr>
        <w:t>И, наконец, последний - по порядку обсуждения, но не по значимости - вопрос, который следует разъяснить ребенку.</w:t>
      </w:r>
    </w:p>
    <w:p w14:paraId="63BB629E" w14:textId="77777777" w:rsidR="00B14CE8" w:rsidRPr="00273F58" w:rsidRDefault="00B14CE8" w:rsidP="00273F58">
      <w:pPr>
        <w:spacing w:after="0"/>
        <w:jc w:val="both"/>
        <w:rPr>
          <w:rFonts w:ascii="Times New Roman" w:hAnsi="Times New Roman" w:cs="Times New Roman"/>
          <w:sz w:val="28"/>
          <w:szCs w:val="28"/>
        </w:rPr>
      </w:pPr>
      <w:r w:rsidRPr="00273F58">
        <w:rPr>
          <w:rFonts w:ascii="Times New Roman" w:hAnsi="Times New Roman" w:cs="Times New Roman"/>
          <w:sz w:val="28"/>
          <w:szCs w:val="28"/>
        </w:rPr>
        <w:t>Почему война носит название Великая Отечественная.</w:t>
      </w:r>
    </w:p>
    <w:p w14:paraId="26C3431B" w14:textId="77777777" w:rsidR="00B14CE8" w:rsidRDefault="00B14CE8" w:rsidP="00273F58">
      <w:pPr>
        <w:spacing w:after="0"/>
        <w:jc w:val="both"/>
        <w:rPr>
          <w:rFonts w:ascii="Times New Roman" w:hAnsi="Times New Roman" w:cs="Times New Roman"/>
          <w:sz w:val="28"/>
          <w:szCs w:val="28"/>
        </w:rPr>
      </w:pPr>
      <w:r w:rsidRPr="00273F58">
        <w:rPr>
          <w:rFonts w:ascii="Times New Roman" w:hAnsi="Times New Roman" w:cs="Times New Roman"/>
          <w:sz w:val="28"/>
          <w:szCs w:val="28"/>
        </w:rP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w:t>
      </w:r>
    </w:p>
    <w:p w14:paraId="2BF23861" w14:textId="77777777" w:rsidR="00273F58" w:rsidRPr="00273F58" w:rsidRDefault="00273F58" w:rsidP="00273F58">
      <w:pPr>
        <w:spacing w:after="0"/>
        <w:jc w:val="both"/>
        <w:rPr>
          <w:rFonts w:ascii="Times New Roman" w:hAnsi="Times New Roman" w:cs="Times New Roman"/>
          <w:sz w:val="28"/>
          <w:szCs w:val="28"/>
        </w:rPr>
      </w:pPr>
    </w:p>
    <w:p w14:paraId="0669A55A" w14:textId="77777777" w:rsidR="00273F58" w:rsidRPr="00273F58" w:rsidRDefault="00273F58" w:rsidP="00273F58">
      <w:pPr>
        <w:pStyle w:val="a5"/>
        <w:spacing w:after="0"/>
        <w:ind w:left="795"/>
        <w:rPr>
          <w:rFonts w:ascii="Times New Roman" w:hAnsi="Times New Roman" w:cs="Times New Roman"/>
          <w:b/>
          <w:i/>
          <w:sz w:val="28"/>
          <w:szCs w:val="28"/>
        </w:rPr>
      </w:pPr>
      <w:r w:rsidRPr="00273F58">
        <w:rPr>
          <w:rFonts w:ascii="Times New Roman" w:hAnsi="Times New Roman" w:cs="Times New Roman"/>
          <w:b/>
          <w:i/>
          <w:sz w:val="28"/>
          <w:szCs w:val="28"/>
        </w:rPr>
        <w:t>Пройдут годы. Ваш повзрослевший ребёнок посадить на колени своих детей и расскажет им о войне. История будет продолжать жить в наших детях.</w:t>
      </w:r>
      <w:r>
        <w:rPr>
          <w:rFonts w:ascii="Times New Roman" w:hAnsi="Times New Roman" w:cs="Times New Roman"/>
          <w:b/>
          <w:i/>
          <w:noProof/>
          <w:sz w:val="28"/>
          <w:szCs w:val="28"/>
          <w:lang w:eastAsia="ru-RU"/>
        </w:rPr>
        <w:drawing>
          <wp:inline distT="0" distB="0" distL="0" distR="0" wp14:anchorId="756EA830" wp14:editId="31371D2B">
            <wp:extent cx="4761230" cy="23412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341245"/>
                    </a:xfrm>
                    <a:prstGeom prst="rect">
                      <a:avLst/>
                    </a:prstGeom>
                    <a:noFill/>
                  </pic:spPr>
                </pic:pic>
              </a:graphicData>
            </a:graphic>
          </wp:inline>
        </w:drawing>
      </w:r>
    </w:p>
    <w:sectPr w:rsidR="00273F58" w:rsidRPr="00273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51F2"/>
    <w:multiLevelType w:val="hybridMultilevel"/>
    <w:tmpl w:val="C81C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FA3CAD"/>
    <w:multiLevelType w:val="hybridMultilevel"/>
    <w:tmpl w:val="1084E17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457"/>
    <w:rsid w:val="001216E2"/>
    <w:rsid w:val="00147FB9"/>
    <w:rsid w:val="00273F58"/>
    <w:rsid w:val="004E0E3E"/>
    <w:rsid w:val="00580457"/>
    <w:rsid w:val="00B14CE8"/>
    <w:rsid w:val="00F4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940F"/>
  <w15:docId w15:val="{A96E19E2-82D9-497B-BA0D-642F077D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6E2"/>
    <w:rPr>
      <w:rFonts w:ascii="Tahoma" w:hAnsi="Tahoma" w:cs="Tahoma"/>
      <w:sz w:val="16"/>
      <w:szCs w:val="16"/>
    </w:rPr>
  </w:style>
  <w:style w:type="paragraph" w:styleId="a5">
    <w:name w:val="List Paragraph"/>
    <w:basedOn w:val="a"/>
    <w:uiPriority w:val="34"/>
    <w:qFormat/>
    <w:rsid w:val="00B14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Intel</cp:lastModifiedBy>
  <cp:revision>2</cp:revision>
  <dcterms:created xsi:type="dcterms:W3CDTF">2025-04-21T18:31:00Z</dcterms:created>
  <dcterms:modified xsi:type="dcterms:W3CDTF">2025-04-22T06:02:00Z</dcterms:modified>
</cp:coreProperties>
</file>